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D8CD" w14:textId="33CD5519" w:rsidR="000E69E6" w:rsidRPr="001C10B9" w:rsidRDefault="007B60DD" w:rsidP="007B60DD">
      <w:pPr>
        <w:jc w:val="center"/>
        <w:rPr>
          <w:rFonts w:ascii="Calibri" w:hAnsi="Calibri" w:cs="Calibri"/>
          <w:color w:val="215E99" w:themeColor="text2" w:themeTint="BF"/>
        </w:rPr>
      </w:pPr>
      <w:r w:rsidRPr="001C10B9">
        <w:rPr>
          <w:rFonts w:ascii="Calibri" w:eastAsiaTheme="minorEastAsia" w:hAnsi="Calibri" w:cs="Calibri"/>
          <w:noProof/>
          <w:color w:val="215E99" w:themeColor="text2" w:themeTint="BF"/>
          <w:kern w:val="0"/>
          <w:sz w:val="36"/>
          <w:szCs w:val="36"/>
        </w:rPr>
        <w:t xml:space="preserve">SETI </w:t>
      </w:r>
      <w:r w:rsidR="00F44C98" w:rsidRPr="001C10B9">
        <w:rPr>
          <w:rFonts w:ascii="Calibri" w:eastAsiaTheme="minorEastAsia" w:hAnsi="Calibri" w:cs="Calibri"/>
          <w:noProof/>
          <w:color w:val="215E99" w:themeColor="text2" w:themeTint="BF"/>
          <w:kern w:val="0"/>
          <w:sz w:val="36"/>
          <w:szCs w:val="36"/>
        </w:rPr>
        <w:t>Integration Tracker</w:t>
      </w:r>
      <w:r w:rsidR="001C10B9">
        <w:rPr>
          <w:rFonts w:ascii="Calibri" w:eastAsiaTheme="minorEastAsia" w:hAnsi="Calibri" w:cs="Calibri"/>
          <w:noProof/>
          <w:color w:val="215E99" w:themeColor="text2" w:themeTint="BF"/>
          <w:kern w:val="0"/>
          <w:sz w:val="36"/>
          <w:szCs w:val="36"/>
        </w:rPr>
        <w:br/>
      </w:r>
    </w:p>
    <w:p w14:paraId="62347DA0" w14:textId="77777777" w:rsidR="001C10B9" w:rsidRDefault="00FF2B75" w:rsidP="000E69E6">
      <w:pPr>
        <w:rPr>
          <w:rFonts w:ascii="Calibri" w:eastAsiaTheme="minorEastAsia" w:hAnsi="Calibri" w:cs="Calibri"/>
          <w:kern w:val="0"/>
          <w:szCs w:val="22"/>
          <w14:ligatures w14:val="none"/>
        </w:rPr>
      </w:pPr>
      <w:r w:rsidRPr="001C10B9">
        <w:rPr>
          <w:rFonts w:ascii="Calibri" w:eastAsiaTheme="minorEastAsia" w:hAnsi="Calibri" w:cs="Calibri"/>
          <w:kern w:val="0"/>
          <w:szCs w:val="22"/>
          <w14:ligatures w14:val="none"/>
        </w:rPr>
        <w:t>The SETI Integration Tracker is a practical tool designed to help educators and leaders monitor the conditions that support or hinder effective technology integration across the layers of the socio-ecological system. By regularly recording observations, identifying areas of strength or concern, and tracking actions taken, users can build a clear picture of how systemic factors influence digital teaching and learning over time.</w:t>
      </w:r>
    </w:p>
    <w:p w14:paraId="3B5D359C" w14:textId="698DD121" w:rsidR="00E63EA3" w:rsidRPr="001C10B9" w:rsidRDefault="001C10B9" w:rsidP="000E69E6">
      <w:pPr>
        <w:rPr>
          <w:rFonts w:ascii="Calibri" w:eastAsiaTheme="minorEastAsia" w:hAnsi="Calibri" w:cs="Calibri"/>
          <w:kern w:val="0"/>
          <w:szCs w:val="22"/>
          <w14:ligatures w14:val="none"/>
        </w:rPr>
      </w:pPr>
      <w:r>
        <w:rPr>
          <w:rFonts w:ascii="Calibri" w:hAnsi="Calibri" w:cs="Calibri"/>
          <w:b/>
          <w:bCs/>
        </w:rPr>
        <w:br/>
      </w:r>
      <w:r w:rsidRPr="001C10B9">
        <w:rPr>
          <w:rFonts w:ascii="Calibri" w:hAnsi="Calibri" w:cs="Calibri"/>
          <w:b/>
          <w:bCs/>
        </w:rPr>
        <w:t xml:space="preserve">From: </w:t>
      </w:r>
      <w:r w:rsidRPr="001C10B9">
        <w:rPr>
          <w:rFonts w:ascii="Calibri" w:hAnsi="Calibri" w:cs="Calibri"/>
        </w:rPr>
        <w:t>Crompton, H. (2025). A systems approach to technology integration: The SETI Framework.</w:t>
      </w:r>
      <w:r>
        <w:rPr>
          <w:rFonts w:ascii="Calibri" w:hAnsi="Calibri" w:cs="Calibri"/>
        </w:rPr>
        <w:t xml:space="preserve"> </w:t>
      </w:r>
      <w:r w:rsidRPr="001C10B9">
        <w:rPr>
          <w:rFonts w:ascii="Calibri" w:hAnsi="Calibri" w:cs="Calibri"/>
          <w:i/>
          <w:iCs/>
        </w:rPr>
        <w:t>Revista Española de Pedagogía, 83</w:t>
      </w:r>
      <w:r w:rsidRPr="001C10B9">
        <w:rPr>
          <w:rFonts w:ascii="Calibri" w:hAnsi="Calibri" w:cs="Calibri"/>
        </w:rPr>
        <w:t xml:space="preserve">(292), 511-531. </w:t>
      </w:r>
      <w:hyperlink r:id="rId6" w:history="1">
        <w:r w:rsidRPr="001C10B9">
          <w:rPr>
            <w:rStyle w:val="Hyperlink"/>
            <w:rFonts w:ascii="Calibri" w:hAnsi="Calibri" w:cs="Calibri"/>
          </w:rPr>
          <w:t>https://doi.org/10.9781/rep.2025.412</w:t>
        </w:r>
      </w:hyperlink>
      <w:r w:rsidR="007B60DD" w:rsidRPr="001C10B9">
        <w:rPr>
          <w:rFonts w:ascii="Calibri" w:eastAsiaTheme="minorEastAsia" w:hAnsi="Calibri" w:cs="Calibri"/>
          <w:kern w:val="0"/>
          <w:szCs w:val="22"/>
          <w14:ligatures w14:val="none"/>
        </w:rPr>
        <w:br/>
      </w:r>
    </w:p>
    <w:tbl>
      <w:tblPr>
        <w:tblStyle w:val="TableGrid"/>
        <w:tblW w:w="10350" w:type="dxa"/>
        <w:tblLook w:val="04A0" w:firstRow="1" w:lastRow="0" w:firstColumn="1" w:lastColumn="0" w:noHBand="0" w:noVBand="1"/>
      </w:tblPr>
      <w:tblGrid>
        <w:gridCol w:w="1506"/>
        <w:gridCol w:w="2592"/>
        <w:gridCol w:w="1322"/>
        <w:gridCol w:w="2592"/>
        <w:gridCol w:w="1151"/>
        <w:gridCol w:w="1187"/>
      </w:tblGrid>
      <w:tr w:rsidR="00FF2B75" w:rsidRPr="001C10B9" w14:paraId="1E28BCD0" w14:textId="77777777" w:rsidTr="001C10B9">
        <w:tc>
          <w:tcPr>
            <w:tcW w:w="0" w:type="auto"/>
            <w:vAlign w:val="center"/>
          </w:tcPr>
          <w:p w14:paraId="511E4821" w14:textId="77777777" w:rsidR="00FF2B75" w:rsidRPr="001C10B9" w:rsidRDefault="00FF2B75" w:rsidP="001C10B9">
            <w:pPr>
              <w:rPr>
                <w:b/>
                <w:bCs/>
                <w:lang w:val="en-US"/>
              </w:rPr>
            </w:pPr>
            <w:r w:rsidRPr="001C10B9">
              <w:rPr>
                <w:b/>
                <w:bCs/>
                <w:lang w:val="en-US"/>
              </w:rPr>
              <w:t>SETI Domain</w:t>
            </w:r>
          </w:p>
        </w:tc>
        <w:tc>
          <w:tcPr>
            <w:tcW w:w="2592" w:type="dxa"/>
            <w:vAlign w:val="center"/>
          </w:tcPr>
          <w:p w14:paraId="11C2036A" w14:textId="77777777" w:rsidR="00FF2B75" w:rsidRPr="001C10B9" w:rsidRDefault="00FF2B75" w:rsidP="001C10B9">
            <w:pPr>
              <w:rPr>
                <w:b/>
                <w:bCs/>
                <w:lang w:val="en-US"/>
              </w:rPr>
            </w:pPr>
            <w:r w:rsidRPr="001C10B9">
              <w:rPr>
                <w:b/>
                <w:bCs/>
                <w:lang w:val="en-US"/>
              </w:rPr>
              <w:t>Indicator of Integration</w:t>
            </w:r>
          </w:p>
        </w:tc>
        <w:tc>
          <w:tcPr>
            <w:tcW w:w="1322" w:type="dxa"/>
            <w:vAlign w:val="center"/>
          </w:tcPr>
          <w:p w14:paraId="5B09C2C9" w14:textId="336EBD4C" w:rsidR="00FF2B75" w:rsidRPr="001C10B9" w:rsidRDefault="00FF2B75" w:rsidP="001C10B9">
            <w:pPr>
              <w:rPr>
                <w:b/>
                <w:bCs/>
                <w:lang w:val="en-US"/>
              </w:rPr>
            </w:pPr>
            <w:r w:rsidRPr="001C10B9">
              <w:rPr>
                <w:b/>
                <w:bCs/>
                <w:lang w:val="en-US"/>
              </w:rPr>
              <w:t>Current Status</w:t>
            </w:r>
            <w:r w:rsidR="00D606D6">
              <w:rPr>
                <w:b/>
                <w:bCs/>
                <w:lang w:val="en-US"/>
              </w:rPr>
              <w:t xml:space="preserve"> </w:t>
            </w:r>
            <w:r w:rsidRPr="001C10B9">
              <w:rPr>
                <w:b/>
                <w:bCs/>
                <w:lang w:val="en-US"/>
              </w:rPr>
              <w:t>(Red / Amber / Green)</w:t>
            </w:r>
          </w:p>
        </w:tc>
        <w:tc>
          <w:tcPr>
            <w:tcW w:w="2592" w:type="dxa"/>
            <w:vAlign w:val="center"/>
          </w:tcPr>
          <w:p w14:paraId="20828B96" w14:textId="77777777" w:rsidR="00FF2B75" w:rsidRPr="001C10B9" w:rsidRDefault="00FF2B75" w:rsidP="001C10B9">
            <w:pPr>
              <w:rPr>
                <w:b/>
                <w:bCs/>
                <w:lang w:val="en-US"/>
              </w:rPr>
            </w:pPr>
            <w:r w:rsidRPr="001C10B9">
              <w:rPr>
                <w:b/>
                <w:bCs/>
                <w:lang w:val="en-US"/>
              </w:rPr>
              <w:t>Evidence or Notes</w:t>
            </w:r>
          </w:p>
        </w:tc>
        <w:tc>
          <w:tcPr>
            <w:tcW w:w="1151" w:type="dxa"/>
            <w:vAlign w:val="center"/>
          </w:tcPr>
          <w:p w14:paraId="4B31C8EA" w14:textId="77777777" w:rsidR="00FF2B75" w:rsidRPr="001C10B9" w:rsidRDefault="00FF2B75" w:rsidP="001C10B9">
            <w:pPr>
              <w:rPr>
                <w:b/>
                <w:bCs/>
                <w:lang w:val="en-US"/>
              </w:rPr>
            </w:pPr>
            <w:r w:rsidRPr="001C10B9">
              <w:rPr>
                <w:b/>
                <w:bCs/>
                <w:lang w:val="en-US"/>
              </w:rPr>
              <w:t>Action Taken / Planned</w:t>
            </w:r>
          </w:p>
        </w:tc>
        <w:tc>
          <w:tcPr>
            <w:tcW w:w="1187" w:type="dxa"/>
            <w:vAlign w:val="center"/>
          </w:tcPr>
          <w:p w14:paraId="4FF5A787" w14:textId="77777777" w:rsidR="00FF2B75" w:rsidRPr="001C10B9" w:rsidRDefault="00FF2B75" w:rsidP="001C10B9">
            <w:pPr>
              <w:rPr>
                <w:b/>
                <w:bCs/>
                <w:lang w:val="en-US"/>
              </w:rPr>
            </w:pPr>
            <w:r w:rsidRPr="001C10B9">
              <w:rPr>
                <w:b/>
                <w:bCs/>
                <w:lang w:val="en-US"/>
              </w:rPr>
              <w:t>Date Reviewed</w:t>
            </w:r>
          </w:p>
        </w:tc>
      </w:tr>
      <w:tr w:rsidR="00FF2B75" w:rsidRPr="001C10B9" w14:paraId="6088CB07" w14:textId="77777777" w:rsidTr="001C10B9">
        <w:tc>
          <w:tcPr>
            <w:tcW w:w="0" w:type="auto"/>
            <w:vAlign w:val="center"/>
          </w:tcPr>
          <w:p w14:paraId="1BE03814" w14:textId="77777777" w:rsidR="00FF2B75" w:rsidRPr="001C10B9" w:rsidRDefault="00FF2B75" w:rsidP="001C10B9">
            <w:pPr>
              <w:rPr>
                <w:lang w:val="en-US"/>
              </w:rPr>
            </w:pPr>
            <w:r w:rsidRPr="001C10B9">
              <w:rPr>
                <w:lang w:val="en-US"/>
              </w:rPr>
              <w:t>Educator (Core)</w:t>
            </w:r>
          </w:p>
        </w:tc>
        <w:tc>
          <w:tcPr>
            <w:tcW w:w="2592" w:type="dxa"/>
            <w:vAlign w:val="center"/>
          </w:tcPr>
          <w:p w14:paraId="03D419CE" w14:textId="6A3FEF4A" w:rsidR="00FF2B75" w:rsidRPr="001C10B9" w:rsidRDefault="00FF2B75" w:rsidP="001C10B9">
            <w:pPr>
              <w:rPr>
                <w:lang w:val="en-US"/>
              </w:rPr>
            </w:pPr>
            <w:r w:rsidRPr="001C10B9">
              <w:rPr>
                <w:lang w:val="en-US"/>
              </w:rPr>
              <w:t>Educator beliefs and confidence in using digital tools</w:t>
            </w:r>
          </w:p>
        </w:tc>
        <w:tc>
          <w:tcPr>
            <w:tcW w:w="1322" w:type="dxa"/>
            <w:vAlign w:val="center"/>
          </w:tcPr>
          <w:p w14:paraId="7AEEB2B3" w14:textId="77777777" w:rsidR="00FF2B75" w:rsidRPr="001C10B9" w:rsidRDefault="00FF2B75" w:rsidP="001C10B9">
            <w:pPr>
              <w:rPr>
                <w:lang w:val="en-US"/>
              </w:rPr>
            </w:pPr>
          </w:p>
        </w:tc>
        <w:tc>
          <w:tcPr>
            <w:tcW w:w="2592" w:type="dxa"/>
            <w:vAlign w:val="center"/>
          </w:tcPr>
          <w:p w14:paraId="324A6614" w14:textId="77777777" w:rsidR="00FF2B75" w:rsidRPr="001C10B9" w:rsidRDefault="00FF2B75" w:rsidP="001C10B9">
            <w:pPr>
              <w:rPr>
                <w:lang w:val="en-US"/>
              </w:rPr>
            </w:pPr>
            <w:r w:rsidRPr="001C10B9">
              <w:rPr>
                <w:lang w:val="en-US"/>
              </w:rPr>
              <w:t>e.g., survey responses, reflection notes, observed practices</w:t>
            </w:r>
          </w:p>
        </w:tc>
        <w:tc>
          <w:tcPr>
            <w:tcW w:w="1151" w:type="dxa"/>
            <w:vAlign w:val="center"/>
          </w:tcPr>
          <w:p w14:paraId="6B3ADA37" w14:textId="77777777" w:rsidR="00FF2B75" w:rsidRPr="001C10B9" w:rsidRDefault="00FF2B75" w:rsidP="001C10B9">
            <w:pPr>
              <w:rPr>
                <w:lang w:val="en-US"/>
              </w:rPr>
            </w:pPr>
          </w:p>
        </w:tc>
        <w:tc>
          <w:tcPr>
            <w:tcW w:w="1187" w:type="dxa"/>
            <w:vAlign w:val="center"/>
          </w:tcPr>
          <w:p w14:paraId="4BD25EB9" w14:textId="77777777" w:rsidR="00FF2B75" w:rsidRPr="001C10B9" w:rsidRDefault="00FF2B75" w:rsidP="001C10B9">
            <w:pPr>
              <w:rPr>
                <w:lang w:val="en-US"/>
              </w:rPr>
            </w:pPr>
          </w:p>
        </w:tc>
      </w:tr>
      <w:tr w:rsidR="00FF2B75" w:rsidRPr="001C10B9" w14:paraId="4D97E42D" w14:textId="77777777" w:rsidTr="001C10B9">
        <w:trPr>
          <w:trHeight w:val="1070"/>
        </w:trPr>
        <w:tc>
          <w:tcPr>
            <w:tcW w:w="0" w:type="auto"/>
            <w:vAlign w:val="center"/>
          </w:tcPr>
          <w:p w14:paraId="7AE1B3FD" w14:textId="77777777" w:rsidR="00FF2B75" w:rsidRPr="001C10B9" w:rsidRDefault="00FF2B75" w:rsidP="001C10B9">
            <w:pPr>
              <w:rPr>
                <w:lang w:val="en-US"/>
              </w:rPr>
            </w:pPr>
            <w:r w:rsidRPr="001C10B9">
              <w:rPr>
                <w:lang w:val="en-US"/>
              </w:rPr>
              <w:t>Microsystem</w:t>
            </w:r>
          </w:p>
        </w:tc>
        <w:tc>
          <w:tcPr>
            <w:tcW w:w="2592" w:type="dxa"/>
            <w:vAlign w:val="center"/>
          </w:tcPr>
          <w:p w14:paraId="3FC2F90E" w14:textId="77777777" w:rsidR="00FF2B75" w:rsidRPr="001C10B9" w:rsidRDefault="00FF2B75" w:rsidP="001C10B9">
            <w:pPr>
              <w:rPr>
                <w:lang w:val="en-US"/>
              </w:rPr>
            </w:pPr>
            <w:r w:rsidRPr="001C10B9">
              <w:rPr>
                <w:lang w:val="en-US"/>
              </w:rPr>
              <w:t>Availability of reliable devices and infrastructure in immediate teaching context</w:t>
            </w:r>
          </w:p>
        </w:tc>
        <w:tc>
          <w:tcPr>
            <w:tcW w:w="1322" w:type="dxa"/>
            <w:vAlign w:val="center"/>
          </w:tcPr>
          <w:p w14:paraId="35D96993" w14:textId="77777777" w:rsidR="00FF2B75" w:rsidRPr="001C10B9" w:rsidRDefault="00FF2B75" w:rsidP="001C10B9">
            <w:pPr>
              <w:rPr>
                <w:lang w:val="en-US"/>
              </w:rPr>
            </w:pPr>
          </w:p>
        </w:tc>
        <w:tc>
          <w:tcPr>
            <w:tcW w:w="2592" w:type="dxa"/>
            <w:vAlign w:val="center"/>
          </w:tcPr>
          <w:p w14:paraId="70B3FDEC" w14:textId="77777777" w:rsidR="00FF2B75" w:rsidRPr="001C10B9" w:rsidRDefault="00FF2B75" w:rsidP="001C10B9">
            <w:pPr>
              <w:rPr>
                <w:lang w:val="en-US"/>
              </w:rPr>
            </w:pPr>
            <w:r w:rsidRPr="001C10B9">
              <w:rPr>
                <w:lang w:val="en-US"/>
              </w:rPr>
              <w:t>e.g., classroom audits, reported incidents, access logs</w:t>
            </w:r>
          </w:p>
        </w:tc>
        <w:tc>
          <w:tcPr>
            <w:tcW w:w="1151" w:type="dxa"/>
            <w:vAlign w:val="center"/>
          </w:tcPr>
          <w:p w14:paraId="4421388D" w14:textId="77777777" w:rsidR="00FF2B75" w:rsidRPr="001C10B9" w:rsidRDefault="00FF2B75" w:rsidP="001C10B9">
            <w:pPr>
              <w:rPr>
                <w:lang w:val="en-US"/>
              </w:rPr>
            </w:pPr>
          </w:p>
        </w:tc>
        <w:tc>
          <w:tcPr>
            <w:tcW w:w="1187" w:type="dxa"/>
            <w:vAlign w:val="center"/>
          </w:tcPr>
          <w:p w14:paraId="49834FC4" w14:textId="77777777" w:rsidR="00FF2B75" w:rsidRPr="001C10B9" w:rsidRDefault="00FF2B75" w:rsidP="001C10B9">
            <w:pPr>
              <w:rPr>
                <w:lang w:val="en-US"/>
              </w:rPr>
            </w:pPr>
          </w:p>
        </w:tc>
      </w:tr>
      <w:tr w:rsidR="00FF2B75" w:rsidRPr="001C10B9" w14:paraId="1852E241" w14:textId="77777777" w:rsidTr="001C10B9">
        <w:tc>
          <w:tcPr>
            <w:tcW w:w="0" w:type="auto"/>
            <w:vAlign w:val="center"/>
          </w:tcPr>
          <w:p w14:paraId="5719613F" w14:textId="77777777" w:rsidR="00FF2B75" w:rsidRPr="001C10B9" w:rsidRDefault="00FF2B75" w:rsidP="001C10B9">
            <w:pPr>
              <w:rPr>
                <w:lang w:val="en-US"/>
              </w:rPr>
            </w:pPr>
            <w:r w:rsidRPr="001C10B9">
              <w:rPr>
                <w:lang w:val="en-US"/>
              </w:rPr>
              <w:t>Microsystem</w:t>
            </w:r>
          </w:p>
        </w:tc>
        <w:tc>
          <w:tcPr>
            <w:tcW w:w="2592" w:type="dxa"/>
            <w:vAlign w:val="center"/>
          </w:tcPr>
          <w:p w14:paraId="03B491FF" w14:textId="77777777" w:rsidR="00FF2B75" w:rsidRPr="001C10B9" w:rsidRDefault="00FF2B75" w:rsidP="001C10B9">
            <w:pPr>
              <w:rPr>
                <w:lang w:val="en-US"/>
              </w:rPr>
            </w:pPr>
            <w:r w:rsidRPr="001C10B9">
              <w:rPr>
                <w:lang w:val="en-US"/>
              </w:rPr>
              <w:t>Access to real-time technical and pedagogical support</w:t>
            </w:r>
          </w:p>
        </w:tc>
        <w:tc>
          <w:tcPr>
            <w:tcW w:w="1322" w:type="dxa"/>
            <w:vAlign w:val="center"/>
          </w:tcPr>
          <w:p w14:paraId="41518A86" w14:textId="77777777" w:rsidR="00FF2B75" w:rsidRPr="001C10B9" w:rsidRDefault="00FF2B75" w:rsidP="001C10B9">
            <w:pPr>
              <w:rPr>
                <w:lang w:val="en-US"/>
              </w:rPr>
            </w:pPr>
          </w:p>
        </w:tc>
        <w:tc>
          <w:tcPr>
            <w:tcW w:w="2592" w:type="dxa"/>
            <w:vAlign w:val="center"/>
          </w:tcPr>
          <w:p w14:paraId="703C1AEE" w14:textId="77777777" w:rsidR="00FF2B75" w:rsidRPr="001C10B9" w:rsidRDefault="00FF2B75" w:rsidP="001C10B9">
            <w:pPr>
              <w:rPr>
                <w:lang w:val="en-US"/>
              </w:rPr>
            </w:pPr>
            <w:r w:rsidRPr="001C10B9">
              <w:rPr>
                <w:lang w:val="en-US"/>
              </w:rPr>
              <w:t>e.g., IT response time, staff feedback</w:t>
            </w:r>
          </w:p>
        </w:tc>
        <w:tc>
          <w:tcPr>
            <w:tcW w:w="1151" w:type="dxa"/>
            <w:vAlign w:val="center"/>
          </w:tcPr>
          <w:p w14:paraId="4CE21E03" w14:textId="77777777" w:rsidR="00FF2B75" w:rsidRPr="001C10B9" w:rsidRDefault="00FF2B75" w:rsidP="001C10B9">
            <w:pPr>
              <w:rPr>
                <w:lang w:val="en-US"/>
              </w:rPr>
            </w:pPr>
          </w:p>
        </w:tc>
        <w:tc>
          <w:tcPr>
            <w:tcW w:w="1187" w:type="dxa"/>
            <w:vAlign w:val="center"/>
          </w:tcPr>
          <w:p w14:paraId="19A6352E" w14:textId="77777777" w:rsidR="00FF2B75" w:rsidRPr="001C10B9" w:rsidRDefault="00FF2B75" w:rsidP="001C10B9">
            <w:pPr>
              <w:rPr>
                <w:lang w:val="en-US"/>
              </w:rPr>
            </w:pPr>
          </w:p>
        </w:tc>
      </w:tr>
      <w:tr w:rsidR="00FF2B75" w:rsidRPr="001C10B9" w14:paraId="2C2A8A0A" w14:textId="77777777" w:rsidTr="001C10B9">
        <w:tc>
          <w:tcPr>
            <w:tcW w:w="0" w:type="auto"/>
            <w:vAlign w:val="center"/>
          </w:tcPr>
          <w:p w14:paraId="3EBEA876" w14:textId="77777777" w:rsidR="00FF2B75" w:rsidRPr="001C10B9" w:rsidRDefault="00FF2B75" w:rsidP="001C10B9">
            <w:pPr>
              <w:rPr>
                <w:lang w:val="en-US"/>
              </w:rPr>
            </w:pPr>
            <w:r w:rsidRPr="001C10B9">
              <w:rPr>
                <w:lang w:val="en-US"/>
              </w:rPr>
              <w:t>Microsystem</w:t>
            </w:r>
          </w:p>
        </w:tc>
        <w:tc>
          <w:tcPr>
            <w:tcW w:w="2592" w:type="dxa"/>
            <w:vAlign w:val="center"/>
          </w:tcPr>
          <w:p w14:paraId="33519055" w14:textId="77777777" w:rsidR="00FF2B75" w:rsidRPr="001C10B9" w:rsidRDefault="00FF2B75" w:rsidP="001C10B9">
            <w:pPr>
              <w:rPr>
                <w:lang w:val="en-US"/>
              </w:rPr>
            </w:pPr>
            <w:r w:rsidRPr="001C10B9">
              <w:rPr>
                <w:lang w:val="en-US"/>
              </w:rPr>
              <w:t>Alignment of tools with course-level teaching objectives</w:t>
            </w:r>
          </w:p>
        </w:tc>
        <w:tc>
          <w:tcPr>
            <w:tcW w:w="1322" w:type="dxa"/>
            <w:vAlign w:val="center"/>
          </w:tcPr>
          <w:p w14:paraId="5B1AE212" w14:textId="77777777" w:rsidR="00FF2B75" w:rsidRPr="001C10B9" w:rsidRDefault="00FF2B75" w:rsidP="001C10B9">
            <w:pPr>
              <w:rPr>
                <w:lang w:val="en-US"/>
              </w:rPr>
            </w:pPr>
          </w:p>
        </w:tc>
        <w:tc>
          <w:tcPr>
            <w:tcW w:w="2592" w:type="dxa"/>
            <w:vAlign w:val="center"/>
          </w:tcPr>
          <w:p w14:paraId="315FBA89" w14:textId="77777777" w:rsidR="00FF2B75" w:rsidRPr="001C10B9" w:rsidRDefault="00FF2B75" w:rsidP="001C10B9">
            <w:pPr>
              <w:rPr>
                <w:lang w:val="en-US"/>
              </w:rPr>
            </w:pPr>
            <w:r w:rsidRPr="001C10B9">
              <w:rPr>
                <w:lang w:val="en-US"/>
              </w:rPr>
              <w:t>e.g., LMS usage reports, curriculum mapping</w:t>
            </w:r>
          </w:p>
        </w:tc>
        <w:tc>
          <w:tcPr>
            <w:tcW w:w="1151" w:type="dxa"/>
            <w:vAlign w:val="center"/>
          </w:tcPr>
          <w:p w14:paraId="4083E61F" w14:textId="77777777" w:rsidR="00FF2B75" w:rsidRPr="001C10B9" w:rsidRDefault="00FF2B75" w:rsidP="001C10B9">
            <w:pPr>
              <w:rPr>
                <w:lang w:val="en-US"/>
              </w:rPr>
            </w:pPr>
          </w:p>
        </w:tc>
        <w:tc>
          <w:tcPr>
            <w:tcW w:w="1187" w:type="dxa"/>
            <w:vAlign w:val="center"/>
          </w:tcPr>
          <w:p w14:paraId="1F2010A0" w14:textId="77777777" w:rsidR="00FF2B75" w:rsidRPr="001C10B9" w:rsidRDefault="00FF2B75" w:rsidP="001C10B9">
            <w:pPr>
              <w:rPr>
                <w:lang w:val="en-US"/>
              </w:rPr>
            </w:pPr>
          </w:p>
        </w:tc>
      </w:tr>
      <w:tr w:rsidR="00FF2B75" w:rsidRPr="001C10B9" w14:paraId="3FF9F9A5" w14:textId="77777777" w:rsidTr="001C10B9">
        <w:tc>
          <w:tcPr>
            <w:tcW w:w="0" w:type="auto"/>
            <w:vAlign w:val="center"/>
          </w:tcPr>
          <w:p w14:paraId="76FE7925" w14:textId="77777777" w:rsidR="00FF2B75" w:rsidRPr="001C10B9" w:rsidRDefault="00FF2B75" w:rsidP="001C10B9">
            <w:pPr>
              <w:rPr>
                <w:lang w:val="en-US"/>
              </w:rPr>
            </w:pPr>
            <w:r w:rsidRPr="001C10B9">
              <w:rPr>
                <w:lang w:val="en-US"/>
              </w:rPr>
              <w:t>Mesosystem</w:t>
            </w:r>
          </w:p>
        </w:tc>
        <w:tc>
          <w:tcPr>
            <w:tcW w:w="2592" w:type="dxa"/>
            <w:vAlign w:val="center"/>
          </w:tcPr>
          <w:p w14:paraId="1B7A86A4" w14:textId="77777777" w:rsidR="00FF2B75" w:rsidRPr="001C10B9" w:rsidRDefault="00FF2B75" w:rsidP="001C10B9">
            <w:pPr>
              <w:rPr>
                <w:lang w:val="en-US"/>
              </w:rPr>
            </w:pPr>
            <w:r w:rsidRPr="001C10B9">
              <w:rPr>
                <w:lang w:val="en-US"/>
              </w:rPr>
              <w:t>Coordination of tools, policies, and practices across departments or programs</w:t>
            </w:r>
          </w:p>
        </w:tc>
        <w:tc>
          <w:tcPr>
            <w:tcW w:w="1322" w:type="dxa"/>
            <w:vAlign w:val="center"/>
          </w:tcPr>
          <w:p w14:paraId="468C0158" w14:textId="77777777" w:rsidR="00FF2B75" w:rsidRPr="001C10B9" w:rsidRDefault="00FF2B75" w:rsidP="001C10B9">
            <w:pPr>
              <w:rPr>
                <w:lang w:val="en-US"/>
              </w:rPr>
            </w:pPr>
          </w:p>
        </w:tc>
        <w:tc>
          <w:tcPr>
            <w:tcW w:w="2592" w:type="dxa"/>
            <w:vAlign w:val="center"/>
          </w:tcPr>
          <w:p w14:paraId="041C568D" w14:textId="77777777" w:rsidR="00FF2B75" w:rsidRPr="001C10B9" w:rsidRDefault="00FF2B75" w:rsidP="001C10B9">
            <w:pPr>
              <w:rPr>
                <w:lang w:val="en-US"/>
              </w:rPr>
            </w:pPr>
            <w:r w:rsidRPr="001C10B9">
              <w:rPr>
                <w:lang w:val="en-US"/>
              </w:rPr>
              <w:t>e.g., use of shared platforms, consistent guidelines</w:t>
            </w:r>
          </w:p>
        </w:tc>
        <w:tc>
          <w:tcPr>
            <w:tcW w:w="1151" w:type="dxa"/>
            <w:vAlign w:val="center"/>
          </w:tcPr>
          <w:p w14:paraId="4E3120EF" w14:textId="77777777" w:rsidR="00FF2B75" w:rsidRPr="001C10B9" w:rsidRDefault="00FF2B75" w:rsidP="001C10B9">
            <w:pPr>
              <w:rPr>
                <w:lang w:val="en-US"/>
              </w:rPr>
            </w:pPr>
          </w:p>
        </w:tc>
        <w:tc>
          <w:tcPr>
            <w:tcW w:w="1187" w:type="dxa"/>
            <w:vAlign w:val="center"/>
          </w:tcPr>
          <w:p w14:paraId="4DC95620" w14:textId="77777777" w:rsidR="00FF2B75" w:rsidRPr="001C10B9" w:rsidRDefault="00FF2B75" w:rsidP="001C10B9">
            <w:pPr>
              <w:rPr>
                <w:lang w:val="en-US"/>
              </w:rPr>
            </w:pPr>
          </w:p>
        </w:tc>
      </w:tr>
      <w:tr w:rsidR="00FF2B75" w:rsidRPr="001C10B9" w14:paraId="51E257C6" w14:textId="77777777" w:rsidTr="001C10B9">
        <w:tc>
          <w:tcPr>
            <w:tcW w:w="0" w:type="auto"/>
            <w:vAlign w:val="center"/>
          </w:tcPr>
          <w:p w14:paraId="73EAF79E" w14:textId="77777777" w:rsidR="00FF2B75" w:rsidRPr="001C10B9" w:rsidRDefault="00FF2B75" w:rsidP="001C10B9">
            <w:pPr>
              <w:rPr>
                <w:lang w:val="en-US"/>
              </w:rPr>
            </w:pPr>
            <w:r w:rsidRPr="001C10B9">
              <w:rPr>
                <w:lang w:val="en-US"/>
              </w:rPr>
              <w:t>Exosystem</w:t>
            </w:r>
          </w:p>
        </w:tc>
        <w:tc>
          <w:tcPr>
            <w:tcW w:w="2592" w:type="dxa"/>
            <w:vAlign w:val="center"/>
          </w:tcPr>
          <w:p w14:paraId="182A6FF2" w14:textId="77777777" w:rsidR="00FF2B75" w:rsidRPr="001C10B9" w:rsidRDefault="00FF2B75" w:rsidP="001C10B9">
            <w:pPr>
              <w:rPr>
                <w:lang w:val="en-US"/>
              </w:rPr>
            </w:pPr>
            <w:r w:rsidRPr="001C10B9">
              <w:rPr>
                <w:lang w:val="en-US"/>
              </w:rPr>
              <w:t>Institutional support (e.g., PD opportunities, help desk, funding)</w:t>
            </w:r>
          </w:p>
        </w:tc>
        <w:tc>
          <w:tcPr>
            <w:tcW w:w="1322" w:type="dxa"/>
            <w:vAlign w:val="center"/>
          </w:tcPr>
          <w:p w14:paraId="2F156105" w14:textId="77777777" w:rsidR="00FF2B75" w:rsidRPr="001C10B9" w:rsidRDefault="00FF2B75" w:rsidP="001C10B9">
            <w:pPr>
              <w:rPr>
                <w:lang w:val="en-US"/>
              </w:rPr>
            </w:pPr>
          </w:p>
        </w:tc>
        <w:tc>
          <w:tcPr>
            <w:tcW w:w="2592" w:type="dxa"/>
            <w:vAlign w:val="center"/>
          </w:tcPr>
          <w:p w14:paraId="6237C8F1" w14:textId="77777777" w:rsidR="00FF2B75" w:rsidRPr="001C10B9" w:rsidRDefault="00FF2B75" w:rsidP="001C10B9">
            <w:pPr>
              <w:rPr>
                <w:lang w:val="en-US"/>
              </w:rPr>
            </w:pPr>
            <w:r w:rsidRPr="001C10B9">
              <w:rPr>
                <w:lang w:val="en-US"/>
              </w:rPr>
              <w:t>e.g., availability of workshops, budget allocations</w:t>
            </w:r>
          </w:p>
        </w:tc>
        <w:tc>
          <w:tcPr>
            <w:tcW w:w="1151" w:type="dxa"/>
            <w:vAlign w:val="center"/>
          </w:tcPr>
          <w:p w14:paraId="1124B45F" w14:textId="77777777" w:rsidR="00FF2B75" w:rsidRPr="001C10B9" w:rsidRDefault="00FF2B75" w:rsidP="001C10B9">
            <w:pPr>
              <w:rPr>
                <w:lang w:val="en-US"/>
              </w:rPr>
            </w:pPr>
          </w:p>
        </w:tc>
        <w:tc>
          <w:tcPr>
            <w:tcW w:w="1187" w:type="dxa"/>
            <w:vAlign w:val="center"/>
          </w:tcPr>
          <w:p w14:paraId="48286CCA" w14:textId="77777777" w:rsidR="00FF2B75" w:rsidRPr="001C10B9" w:rsidRDefault="00FF2B75" w:rsidP="001C10B9">
            <w:pPr>
              <w:rPr>
                <w:lang w:val="en-US"/>
              </w:rPr>
            </w:pPr>
          </w:p>
        </w:tc>
      </w:tr>
      <w:tr w:rsidR="00FF2B75" w:rsidRPr="001C10B9" w14:paraId="32F804FD" w14:textId="77777777" w:rsidTr="001C10B9">
        <w:tc>
          <w:tcPr>
            <w:tcW w:w="0" w:type="auto"/>
            <w:vAlign w:val="center"/>
          </w:tcPr>
          <w:p w14:paraId="734E3153" w14:textId="77777777" w:rsidR="00FF2B75" w:rsidRPr="001C10B9" w:rsidRDefault="00FF2B75" w:rsidP="001C10B9">
            <w:pPr>
              <w:rPr>
                <w:lang w:val="en-US"/>
              </w:rPr>
            </w:pPr>
            <w:r w:rsidRPr="001C10B9">
              <w:rPr>
                <w:lang w:val="en-US"/>
              </w:rPr>
              <w:t>Macrosystem</w:t>
            </w:r>
          </w:p>
        </w:tc>
        <w:tc>
          <w:tcPr>
            <w:tcW w:w="2592" w:type="dxa"/>
            <w:vAlign w:val="center"/>
          </w:tcPr>
          <w:p w14:paraId="19C73AA9" w14:textId="77777777" w:rsidR="00FF2B75" w:rsidRPr="001C10B9" w:rsidRDefault="00FF2B75" w:rsidP="001C10B9">
            <w:pPr>
              <w:rPr>
                <w:lang w:val="en-US"/>
              </w:rPr>
            </w:pPr>
            <w:r w:rsidRPr="001C10B9">
              <w:rPr>
                <w:lang w:val="en-US"/>
              </w:rPr>
              <w:t>National or institutional culture and policy alignment</w:t>
            </w:r>
          </w:p>
        </w:tc>
        <w:tc>
          <w:tcPr>
            <w:tcW w:w="1322" w:type="dxa"/>
            <w:vAlign w:val="center"/>
          </w:tcPr>
          <w:p w14:paraId="0B222277" w14:textId="77777777" w:rsidR="00FF2B75" w:rsidRPr="001C10B9" w:rsidRDefault="00FF2B75" w:rsidP="001C10B9">
            <w:pPr>
              <w:rPr>
                <w:lang w:val="en-US"/>
              </w:rPr>
            </w:pPr>
          </w:p>
        </w:tc>
        <w:tc>
          <w:tcPr>
            <w:tcW w:w="2592" w:type="dxa"/>
            <w:vAlign w:val="center"/>
          </w:tcPr>
          <w:p w14:paraId="3790E421" w14:textId="77777777" w:rsidR="00FF2B75" w:rsidRPr="001C10B9" w:rsidRDefault="00FF2B75" w:rsidP="001C10B9">
            <w:pPr>
              <w:rPr>
                <w:lang w:val="en-US"/>
              </w:rPr>
            </w:pPr>
            <w:r w:rsidRPr="001C10B9">
              <w:rPr>
                <w:lang w:val="en-US"/>
              </w:rPr>
              <w:t>e.g., curriculum flexibility, policy mandates, cultural attitudes</w:t>
            </w:r>
          </w:p>
        </w:tc>
        <w:tc>
          <w:tcPr>
            <w:tcW w:w="1151" w:type="dxa"/>
            <w:vAlign w:val="center"/>
          </w:tcPr>
          <w:p w14:paraId="4C8CA8F8" w14:textId="77777777" w:rsidR="00FF2B75" w:rsidRPr="001C10B9" w:rsidRDefault="00FF2B75" w:rsidP="001C10B9">
            <w:pPr>
              <w:rPr>
                <w:lang w:val="en-US"/>
              </w:rPr>
            </w:pPr>
          </w:p>
        </w:tc>
        <w:tc>
          <w:tcPr>
            <w:tcW w:w="1187" w:type="dxa"/>
            <w:vAlign w:val="center"/>
          </w:tcPr>
          <w:p w14:paraId="4B3B09E9" w14:textId="77777777" w:rsidR="00FF2B75" w:rsidRPr="001C10B9" w:rsidRDefault="00FF2B75" w:rsidP="001C10B9">
            <w:pPr>
              <w:rPr>
                <w:lang w:val="en-US"/>
              </w:rPr>
            </w:pPr>
          </w:p>
        </w:tc>
      </w:tr>
      <w:tr w:rsidR="00FF2B75" w:rsidRPr="001C10B9" w14:paraId="1C2A8890" w14:textId="77777777" w:rsidTr="001C10B9">
        <w:tc>
          <w:tcPr>
            <w:tcW w:w="0" w:type="auto"/>
            <w:vAlign w:val="center"/>
          </w:tcPr>
          <w:p w14:paraId="6FE4337A" w14:textId="77777777" w:rsidR="00FF2B75" w:rsidRPr="001C10B9" w:rsidRDefault="00FF2B75" w:rsidP="001C10B9">
            <w:pPr>
              <w:rPr>
                <w:lang w:val="en-US"/>
              </w:rPr>
            </w:pPr>
            <w:r w:rsidRPr="001C10B9">
              <w:rPr>
                <w:lang w:val="en-US"/>
              </w:rPr>
              <w:t>Student Impact</w:t>
            </w:r>
          </w:p>
        </w:tc>
        <w:tc>
          <w:tcPr>
            <w:tcW w:w="2592" w:type="dxa"/>
            <w:vAlign w:val="center"/>
          </w:tcPr>
          <w:p w14:paraId="2097B9CC" w14:textId="77777777" w:rsidR="00FF2B75" w:rsidRPr="001C10B9" w:rsidRDefault="00FF2B75" w:rsidP="001C10B9">
            <w:pPr>
              <w:rPr>
                <w:lang w:val="en-US"/>
              </w:rPr>
            </w:pPr>
            <w:r w:rsidRPr="001C10B9">
              <w:rPr>
                <w:lang w:val="en-US"/>
              </w:rPr>
              <w:t>Evidence of student access, participation, and engagement in technology-supported learning</w:t>
            </w:r>
          </w:p>
        </w:tc>
        <w:tc>
          <w:tcPr>
            <w:tcW w:w="1322" w:type="dxa"/>
            <w:vAlign w:val="center"/>
          </w:tcPr>
          <w:p w14:paraId="77BF7EEE" w14:textId="77777777" w:rsidR="00FF2B75" w:rsidRPr="001C10B9" w:rsidRDefault="00FF2B75" w:rsidP="001C10B9">
            <w:pPr>
              <w:rPr>
                <w:lang w:val="en-US"/>
              </w:rPr>
            </w:pPr>
          </w:p>
        </w:tc>
        <w:tc>
          <w:tcPr>
            <w:tcW w:w="2592" w:type="dxa"/>
            <w:vAlign w:val="center"/>
          </w:tcPr>
          <w:p w14:paraId="087556AB" w14:textId="77777777" w:rsidR="00FF2B75" w:rsidRPr="001C10B9" w:rsidRDefault="00FF2B75" w:rsidP="001C10B9">
            <w:pPr>
              <w:rPr>
                <w:lang w:val="en-US"/>
              </w:rPr>
            </w:pPr>
            <w:r w:rsidRPr="001C10B9">
              <w:rPr>
                <w:lang w:val="en-US"/>
              </w:rPr>
              <w:t>e.g., LMS analytics, feedback surveys, attendance</w:t>
            </w:r>
          </w:p>
        </w:tc>
        <w:tc>
          <w:tcPr>
            <w:tcW w:w="1151" w:type="dxa"/>
            <w:vAlign w:val="center"/>
          </w:tcPr>
          <w:p w14:paraId="188A884F" w14:textId="77777777" w:rsidR="00FF2B75" w:rsidRPr="001C10B9" w:rsidRDefault="00FF2B75" w:rsidP="001C10B9">
            <w:pPr>
              <w:rPr>
                <w:lang w:val="en-US"/>
              </w:rPr>
            </w:pPr>
          </w:p>
        </w:tc>
        <w:tc>
          <w:tcPr>
            <w:tcW w:w="1187" w:type="dxa"/>
            <w:vAlign w:val="center"/>
          </w:tcPr>
          <w:p w14:paraId="159BFC4B" w14:textId="77777777" w:rsidR="00FF2B75" w:rsidRPr="001C10B9" w:rsidRDefault="00FF2B75" w:rsidP="001C10B9">
            <w:pPr>
              <w:rPr>
                <w:lang w:val="en-US"/>
              </w:rPr>
            </w:pPr>
          </w:p>
        </w:tc>
      </w:tr>
      <w:tr w:rsidR="00FF2B75" w:rsidRPr="001C10B9" w14:paraId="1716396F" w14:textId="77777777" w:rsidTr="001C10B9">
        <w:tc>
          <w:tcPr>
            <w:tcW w:w="0" w:type="auto"/>
            <w:vAlign w:val="center"/>
          </w:tcPr>
          <w:p w14:paraId="26C5C272" w14:textId="77777777" w:rsidR="00FF2B75" w:rsidRPr="001C10B9" w:rsidRDefault="00FF2B75" w:rsidP="001C10B9">
            <w:pPr>
              <w:rPr>
                <w:lang w:val="en-US"/>
              </w:rPr>
            </w:pPr>
            <w:r w:rsidRPr="001C10B9">
              <w:rPr>
                <w:lang w:val="en-US"/>
              </w:rPr>
              <w:t>Advocacy Action</w:t>
            </w:r>
          </w:p>
        </w:tc>
        <w:tc>
          <w:tcPr>
            <w:tcW w:w="2592" w:type="dxa"/>
            <w:vAlign w:val="center"/>
          </w:tcPr>
          <w:p w14:paraId="0BC169DB" w14:textId="77777777" w:rsidR="00FF2B75" w:rsidRPr="001C10B9" w:rsidRDefault="00FF2B75" w:rsidP="001C10B9">
            <w:pPr>
              <w:rPr>
                <w:lang w:val="en-US"/>
              </w:rPr>
            </w:pPr>
            <w:r w:rsidRPr="001C10B9">
              <w:rPr>
                <w:lang w:val="en-US"/>
              </w:rPr>
              <w:t>Has this domain required systemic advocacy or escalation?</w:t>
            </w:r>
          </w:p>
        </w:tc>
        <w:tc>
          <w:tcPr>
            <w:tcW w:w="1322" w:type="dxa"/>
            <w:vAlign w:val="center"/>
          </w:tcPr>
          <w:p w14:paraId="1606B341" w14:textId="77777777" w:rsidR="00FF2B75" w:rsidRPr="001C10B9" w:rsidRDefault="00FF2B75" w:rsidP="001C10B9">
            <w:pPr>
              <w:rPr>
                <w:lang w:val="en-US"/>
              </w:rPr>
            </w:pPr>
          </w:p>
        </w:tc>
        <w:tc>
          <w:tcPr>
            <w:tcW w:w="2592" w:type="dxa"/>
            <w:vAlign w:val="center"/>
          </w:tcPr>
          <w:p w14:paraId="1A177D09" w14:textId="77777777" w:rsidR="00FF2B75" w:rsidRPr="001C10B9" w:rsidRDefault="00FF2B75" w:rsidP="001C10B9">
            <w:pPr>
              <w:rPr>
                <w:lang w:val="en-US"/>
              </w:rPr>
            </w:pPr>
            <w:r w:rsidRPr="001C10B9">
              <w:rPr>
                <w:lang w:val="en-US"/>
              </w:rPr>
              <w:t>e.g., memos, leadership briefings, departmental resolutions</w:t>
            </w:r>
          </w:p>
        </w:tc>
        <w:tc>
          <w:tcPr>
            <w:tcW w:w="1151" w:type="dxa"/>
            <w:vAlign w:val="center"/>
          </w:tcPr>
          <w:p w14:paraId="1224937F" w14:textId="77777777" w:rsidR="00FF2B75" w:rsidRPr="001C10B9" w:rsidRDefault="00FF2B75" w:rsidP="001C10B9">
            <w:pPr>
              <w:rPr>
                <w:lang w:val="en-US"/>
              </w:rPr>
            </w:pPr>
          </w:p>
        </w:tc>
        <w:tc>
          <w:tcPr>
            <w:tcW w:w="1187" w:type="dxa"/>
            <w:vAlign w:val="center"/>
          </w:tcPr>
          <w:p w14:paraId="203B1EB8" w14:textId="77777777" w:rsidR="00FF2B75" w:rsidRPr="001C10B9" w:rsidRDefault="00FF2B75" w:rsidP="001C10B9">
            <w:pPr>
              <w:rPr>
                <w:lang w:val="en-US"/>
              </w:rPr>
            </w:pPr>
          </w:p>
        </w:tc>
      </w:tr>
    </w:tbl>
    <w:p w14:paraId="6192C1C6" w14:textId="39F28D0A" w:rsidR="000B146A" w:rsidRPr="00E70C5F" w:rsidRDefault="001C10B9" w:rsidP="000B146A">
      <w:pPr>
        <w:rPr>
          <w:rFonts w:ascii="Calibri" w:hAnsi="Calibri" w:cs="Calibri"/>
        </w:rPr>
      </w:pPr>
      <w:r w:rsidRPr="001C10B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0BA3BD" wp14:editId="525F79B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276975" cy="7000875"/>
                <wp:effectExtent l="0" t="0" r="9525" b="9525"/>
                <wp:wrapTight wrapText="bothSides">
                  <wp:wrapPolygon edited="0">
                    <wp:start x="0" y="0"/>
                    <wp:lineTo x="0" y="21571"/>
                    <wp:lineTo x="21567" y="21571"/>
                    <wp:lineTo x="21567" y="0"/>
                    <wp:lineTo x="0" y="0"/>
                  </wp:wrapPolygon>
                </wp:wrapTight>
                <wp:docPr id="6551673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700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B80FD9" w14:textId="77777777" w:rsidR="00FF2B75" w:rsidRPr="001C10B9" w:rsidRDefault="00FF2B75" w:rsidP="001C10B9">
                            <w:pPr>
                              <w:jc w:val="center"/>
                            </w:pPr>
                            <w:r w:rsidRPr="001C10B9">
                              <w:rPr>
                                <w:noProof/>
                              </w:rPr>
                              <w:drawing>
                                <wp:inline distT="0" distB="0" distL="0" distR="0" wp14:anchorId="4544B400" wp14:editId="1583BBA0">
                                  <wp:extent cx="6124575" cy="6124575"/>
                                  <wp:effectExtent l="0" t="0" r="0" b="0"/>
                                  <wp:docPr id="301615745" name="Picture 2" descr="SETI Framework Diagra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3409388" name="Picture 2" descr="SETI Framework Diagram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25009" cy="61250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BA3B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3.05pt;margin-top:0;width:494.25pt;height:551.2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N30LQIAAFUEAAAOAAAAZHJzL2Uyb0RvYy54bWysVE1v2zAMvQ/YfxB0X+xk+WiNOEWWIsOA&#10;oC2QDj0rshQbkEVNUmJnv36U7Hys22nYRSZF6ol8fPL8oa0VOQrrKtA5HQ5SSoTmUFR6n9Pvr+tP&#10;d5Q4z3TBFGiR05Nw9GHx8cO8MZkYQQmqEJYgiHZZY3Jaem+yJHG8FDVzAzBCY1CCrZlH1+6TwrIG&#10;0WuVjNJ0mjRgC2OBC+dw97EL0kXEl1Jw/yylE56onGJtPq42rruwJos5y/aWmbLifRnsH6qoWaXx&#10;0gvUI/OMHGz1B1RdcQsOpB9wqBOQsuIi9oDdDNN33WxLZkTsBclx5kKT+3+w/Om4NS+W+PYLtDjA&#10;QEhjXOZwM/TTSluHL1ZKMI4Uni60idYTjpvT0Wx6P5tQwjE2S9P0Dh3ESa7HjXX+q4CaBCOnFucS&#10;6WLHjfNd6jkl3OZAVcW6Uio6QQtipSw5Mpyi8rFIBP8tS2nSYCmfJ2kE1hCOd8hKYy3XpoLl213b&#10;d7qD4oQEWOi04QxfV1jkhjn/wiyKAXtGgftnXKQCvAR6i5IS7M+/7Yd8nBFGKWlQXDl1Pw7MCkrU&#10;N43Tux+Ox0GN0RlPZiN07G1kdxvRh3oF2PkQn5Lh0Qz5Xp1NaaF+w3ewDLdiiGmOd+fUn82V7ySP&#10;74iL5TImof4M8xu9NTxAB6bDCF7bN2ZNPyePI36CswxZ9m5cXW44qWF58CCrOMtAcMdqzztqN6qh&#10;f2fhcdz6Mev6N1j8AgAA//8DAFBLAwQUAAYACAAAACEAsHsoC98AAAAGAQAADwAAAGRycy9kb3du&#10;cmV2LnhtbEyPT0vDQBDF74LfYRnBi9hNW6JpzKaI+Ad6s1GLt212TILZ2ZDdJum3d+xFLw+G93jv&#10;N9l6sq0YsPeNIwXzWQQCqXSmoUrBW/F0nYDwQZPRrSNUcEQP6/z8LNOpcSO94rANleAS8qlWUIfQ&#10;pVL6skar/cx1SOx9ud7qwGdfSdPrkcttKxdRdCOtbogXat3hQ43l9/ZgFXxeVbuNn57fx2W87B5f&#10;huL2wxRKXV5M93cgAk7hLwy/+IwOOTPt3YGMF60CfiSclL1VksQg9hyaR4sYZJ7J//j5DwAAAP//&#10;AwBQSwECLQAUAAYACAAAACEAtoM4kv4AAADhAQAAEwAAAAAAAAAAAAAAAAAAAAAAW0NvbnRlbnRf&#10;VHlwZXNdLnhtbFBLAQItABQABgAIAAAAIQA4/SH/1gAAAJQBAAALAAAAAAAAAAAAAAAAAC8BAABf&#10;cmVscy8ucmVsc1BLAQItABQABgAIAAAAIQB/mN30LQIAAFUEAAAOAAAAAAAAAAAAAAAAAC4CAABk&#10;cnMvZTJvRG9jLnhtbFBLAQItABQABgAIAAAAIQCweygL3wAAAAYBAAAPAAAAAAAAAAAAAAAAAIcE&#10;AABkcnMvZG93bnJldi54bWxQSwUGAAAAAAQABADzAAAAkwUAAAAA&#10;" fillcolor="white [3201]" stroked="f" strokeweight=".5pt">
                <v:textbox>
                  <w:txbxContent>
                    <w:p w14:paraId="19B80FD9" w14:textId="77777777" w:rsidR="00FF2B75" w:rsidRPr="001C10B9" w:rsidRDefault="00FF2B75" w:rsidP="001C10B9">
                      <w:pPr>
                        <w:jc w:val="center"/>
                      </w:pPr>
                      <w:r w:rsidRPr="001C10B9">
                        <w:rPr>
                          <w:noProof/>
                        </w:rPr>
                        <w:drawing>
                          <wp:inline distT="0" distB="0" distL="0" distR="0" wp14:anchorId="4544B400" wp14:editId="1583BBA0">
                            <wp:extent cx="6124575" cy="6124575"/>
                            <wp:effectExtent l="0" t="0" r="0" b="0"/>
                            <wp:docPr id="301615745" name="Picture 2" descr="SETI Framework Diagra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3409388" name="Picture 2" descr="SETI Framework Diagram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25009" cy="61250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0B146A" w:rsidRPr="00E70C5F" w:rsidSect="00FF2B75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F0157" w14:textId="77777777" w:rsidR="00E527A9" w:rsidRPr="001C10B9" w:rsidRDefault="00E527A9" w:rsidP="00046E67">
      <w:r w:rsidRPr="001C10B9">
        <w:separator/>
      </w:r>
    </w:p>
  </w:endnote>
  <w:endnote w:type="continuationSeparator" w:id="0">
    <w:p w14:paraId="68DB282D" w14:textId="77777777" w:rsidR="00E527A9" w:rsidRPr="001C10B9" w:rsidRDefault="00E527A9" w:rsidP="00046E67">
      <w:r w:rsidRPr="001C10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4D4A0" w14:textId="77777777" w:rsidR="00E527A9" w:rsidRPr="001C10B9" w:rsidRDefault="00E527A9" w:rsidP="00046E67">
      <w:r w:rsidRPr="001C10B9">
        <w:separator/>
      </w:r>
    </w:p>
  </w:footnote>
  <w:footnote w:type="continuationSeparator" w:id="0">
    <w:p w14:paraId="38BC7838" w14:textId="77777777" w:rsidR="00E527A9" w:rsidRPr="001C10B9" w:rsidRDefault="00E527A9" w:rsidP="00046E67">
      <w:r w:rsidRPr="001C10B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E6"/>
    <w:rsid w:val="00046E67"/>
    <w:rsid w:val="000569A1"/>
    <w:rsid w:val="0009663C"/>
    <w:rsid w:val="000B146A"/>
    <w:rsid w:val="000E69E6"/>
    <w:rsid w:val="00110289"/>
    <w:rsid w:val="00123A2B"/>
    <w:rsid w:val="001333F9"/>
    <w:rsid w:val="0014561C"/>
    <w:rsid w:val="001C10B9"/>
    <w:rsid w:val="002224DF"/>
    <w:rsid w:val="00320428"/>
    <w:rsid w:val="003260BD"/>
    <w:rsid w:val="00334F2D"/>
    <w:rsid w:val="003B54F3"/>
    <w:rsid w:val="003C27B1"/>
    <w:rsid w:val="00437309"/>
    <w:rsid w:val="005162C5"/>
    <w:rsid w:val="00533266"/>
    <w:rsid w:val="00543913"/>
    <w:rsid w:val="00594F15"/>
    <w:rsid w:val="005B22EF"/>
    <w:rsid w:val="005B4394"/>
    <w:rsid w:val="00630298"/>
    <w:rsid w:val="00635373"/>
    <w:rsid w:val="00654BDB"/>
    <w:rsid w:val="006D0F0D"/>
    <w:rsid w:val="006D5FF7"/>
    <w:rsid w:val="007B60DD"/>
    <w:rsid w:val="00823243"/>
    <w:rsid w:val="00870718"/>
    <w:rsid w:val="0087160D"/>
    <w:rsid w:val="008D35BE"/>
    <w:rsid w:val="00916AF8"/>
    <w:rsid w:val="009776BF"/>
    <w:rsid w:val="009D33A8"/>
    <w:rsid w:val="00A135EF"/>
    <w:rsid w:val="00AB71FD"/>
    <w:rsid w:val="00AC5993"/>
    <w:rsid w:val="00AE60EA"/>
    <w:rsid w:val="00B717DF"/>
    <w:rsid w:val="00C31309"/>
    <w:rsid w:val="00C57925"/>
    <w:rsid w:val="00D07D42"/>
    <w:rsid w:val="00D32BFA"/>
    <w:rsid w:val="00D606D6"/>
    <w:rsid w:val="00E30C7E"/>
    <w:rsid w:val="00E527A9"/>
    <w:rsid w:val="00E63EA3"/>
    <w:rsid w:val="00E70C5F"/>
    <w:rsid w:val="00EA2273"/>
    <w:rsid w:val="00EB4429"/>
    <w:rsid w:val="00F44C98"/>
    <w:rsid w:val="00F97BD5"/>
    <w:rsid w:val="00FF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61B7D"/>
  <w15:chartTrackingRefBased/>
  <w15:docId w15:val="{46BF238A-31C2-4921-83AA-710E5F9C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243"/>
    <w:pPr>
      <w:outlineLvl w:val="0"/>
    </w:pPr>
    <w:rPr>
      <w:rFonts w:ascii="Calibri" w:eastAsiaTheme="minorEastAsia" w:hAnsi="Calibri" w:cs="Calibri"/>
      <w:b/>
      <w:bCs/>
      <w:noProof/>
      <w:kern w:val="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243"/>
    <w:rPr>
      <w:rFonts w:ascii="Calibri" w:eastAsiaTheme="minorEastAsia" w:hAnsi="Calibri" w:cs="Calibri"/>
      <w:b/>
      <w:bCs/>
      <w:noProof/>
      <w:kern w:val="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9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9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9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9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9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9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8D35BE"/>
    <w:pPr>
      <w:jc w:val="center"/>
    </w:pPr>
    <w:rPr>
      <w:b w:val="0"/>
      <w:bCs w:val="0"/>
      <w:color w:val="153D63" w:themeColor="text2" w:themeTint="E6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8D35BE"/>
    <w:rPr>
      <w:rFonts w:ascii="Calibri" w:eastAsiaTheme="minorEastAsia" w:hAnsi="Calibri" w:cs="Calibri"/>
      <w:noProof/>
      <w:color w:val="153D63" w:themeColor="text2" w:themeTint="E6"/>
      <w:kern w:val="0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9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9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9E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162C5"/>
  </w:style>
  <w:style w:type="character" w:styleId="CommentReference">
    <w:name w:val="annotation reference"/>
    <w:basedOn w:val="DefaultParagraphFont"/>
    <w:uiPriority w:val="99"/>
    <w:semiHidden/>
    <w:unhideWhenUsed/>
    <w:rsid w:val="00516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2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2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2C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B439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4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E67"/>
  </w:style>
  <w:style w:type="paragraph" w:styleId="Footer">
    <w:name w:val="footer"/>
    <w:basedOn w:val="Normal"/>
    <w:link w:val="FooterChar"/>
    <w:uiPriority w:val="99"/>
    <w:unhideWhenUsed/>
    <w:rsid w:val="00046E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E67"/>
  </w:style>
  <w:style w:type="character" w:styleId="Hyperlink">
    <w:name w:val="Hyperlink"/>
    <w:basedOn w:val="DefaultParagraphFont"/>
    <w:uiPriority w:val="99"/>
    <w:unhideWhenUsed/>
    <w:rsid w:val="000B14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46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F2B75"/>
    <w:rPr>
      <w:b/>
      <w:bCs/>
    </w:rPr>
  </w:style>
  <w:style w:type="table" w:styleId="TableGrid">
    <w:name w:val="Table Grid"/>
    <w:basedOn w:val="TableNormal"/>
    <w:uiPriority w:val="39"/>
    <w:rsid w:val="00FF2B75"/>
    <w:rPr>
      <w:rFonts w:asciiTheme="minorHAnsi" w:hAnsiTheme="minorHAnsi"/>
      <w:kern w:val="0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9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9781/rep.2025.4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282</Words>
  <Characters>1769</Characters>
  <Application>Microsoft Office Word</Application>
  <DocSecurity>0</DocSecurity>
  <Lines>68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Crompton, Helen</dc:creator>
  <cp:keywords/>
  <dc:description/>
  <cp:lastModifiedBy>Nickel, Christine E.</cp:lastModifiedBy>
  <cp:revision>7</cp:revision>
  <dcterms:created xsi:type="dcterms:W3CDTF">2025-10-22T19:35:00Z</dcterms:created>
  <dcterms:modified xsi:type="dcterms:W3CDTF">2025-10-22T20:15:00Z</dcterms:modified>
</cp:coreProperties>
</file>